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6C" w:rsidRPr="0080116C" w:rsidRDefault="0080116C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u w:val="single"/>
        </w:rPr>
      </w:pPr>
      <w:r w:rsidRPr="0080116C">
        <w:rPr>
          <w:rFonts w:ascii="MicrosoftSansSerif" w:hAnsi="MicrosoftSansSerif" w:cs="MicrosoftSansSerif"/>
          <w:u w:val="single"/>
        </w:rPr>
        <w:t xml:space="preserve">REGISTRATION FORM </w:t>
      </w:r>
    </w:p>
    <w:p w:rsidR="003933AE" w:rsidRPr="00E36A88" w:rsidRDefault="00271CE3" w:rsidP="00A17980">
      <w:pPr>
        <w:ind w:left="360"/>
        <w:jc w:val="center"/>
        <w:rPr>
          <w:rFonts w:ascii="Calibri" w:hAnsi="Calibri"/>
          <w:b/>
          <w:sz w:val="52"/>
          <w:szCs w:val="52"/>
        </w:rPr>
      </w:pPr>
      <w:r w:rsidRPr="00271CE3">
        <w:rPr>
          <w:rFonts w:ascii="Calibri" w:hAnsi="Calibri"/>
          <w:b/>
          <w:noProof/>
          <w:sz w:val="48"/>
          <w:szCs w:val="48"/>
        </w:rPr>
        <w:pict>
          <v:roundrect id="_x0000_s1040" style="position:absolute;left:0;text-align:left;margin-left:85.45pt;margin-top:28.95pt;width:339.35pt;height:33.15pt;z-index:251659264" arcsize=".5" fillcolor="#cc0" strokecolor="#cc0">
            <v:textbox style="mso-next-textbox:#_x0000_s1040" inset="0,0,0,0">
              <w:txbxContent>
                <w:p w:rsidR="00D933DA" w:rsidRPr="00A17980" w:rsidRDefault="00D933DA" w:rsidP="00A17980">
                  <w:pPr>
                    <w:jc w:val="center"/>
                    <w:rPr>
                      <w:color w:val="FFFFFF" w:themeColor="background1"/>
                    </w:rPr>
                  </w:pPr>
                  <w:r w:rsidRPr="00A17980">
                    <w:rPr>
                      <w:rFonts w:ascii="Calibri" w:hAnsi="Calibri"/>
                      <w:color w:val="FFFFFF" w:themeColor="background1"/>
                      <w:sz w:val="36"/>
                      <w:szCs w:val="36"/>
                    </w:rPr>
                    <w:t xml:space="preserve">A Training </w:t>
                  </w:r>
                  <w:r>
                    <w:rPr>
                      <w:rFonts w:ascii="Calibri" w:hAnsi="Calibri"/>
                      <w:color w:val="FFFFFF" w:themeColor="background1"/>
                      <w:sz w:val="36"/>
                      <w:szCs w:val="36"/>
                    </w:rPr>
                    <w:t>w</w:t>
                  </w:r>
                  <w:r w:rsidRPr="00A17980">
                    <w:rPr>
                      <w:rFonts w:ascii="Calibri" w:hAnsi="Calibri"/>
                      <w:color w:val="FFFFFF" w:themeColor="background1"/>
                      <w:sz w:val="36"/>
                      <w:szCs w:val="36"/>
                    </w:rPr>
                    <w:t xml:space="preserve">orkshop </w:t>
                  </w:r>
                  <w:r>
                    <w:rPr>
                      <w:rFonts w:ascii="Calibri" w:hAnsi="Calibri"/>
                      <w:color w:val="FFFFFF" w:themeColor="background1"/>
                      <w:sz w:val="36"/>
                      <w:szCs w:val="36"/>
                    </w:rPr>
                    <w:t>f</w:t>
                  </w:r>
                  <w:r w:rsidRPr="00A17980">
                    <w:rPr>
                      <w:rFonts w:ascii="Calibri" w:hAnsi="Calibri"/>
                      <w:color w:val="FFFFFF" w:themeColor="background1"/>
                      <w:sz w:val="36"/>
                      <w:szCs w:val="36"/>
                    </w:rPr>
                    <w:t>or N</w:t>
                  </w:r>
                  <w:r>
                    <w:rPr>
                      <w:rFonts w:ascii="Calibri" w:hAnsi="Calibri"/>
                      <w:color w:val="FFFFFF" w:themeColor="background1"/>
                      <w:sz w:val="36"/>
                      <w:szCs w:val="36"/>
                    </w:rPr>
                    <w:t>GO</w:t>
                  </w:r>
                  <w:r w:rsidRPr="00A17980">
                    <w:rPr>
                      <w:rFonts w:ascii="Calibri" w:hAnsi="Calibri"/>
                      <w:color w:val="FFFFFF" w:themeColor="background1"/>
                      <w:sz w:val="36"/>
                      <w:szCs w:val="36"/>
                    </w:rPr>
                    <w:t>s</w:t>
                  </w:r>
                </w:p>
              </w:txbxContent>
            </v:textbox>
          </v:roundrect>
        </w:pict>
      </w:r>
      <w:r w:rsidR="00A17980">
        <w:rPr>
          <w:rFonts w:ascii="Calibri" w:hAnsi="Calibri"/>
          <w:b/>
          <w:sz w:val="48"/>
          <w:szCs w:val="48"/>
        </w:rPr>
        <w:t>SERVICE TAX, FCRA &amp; TAXATION</w:t>
      </w:r>
    </w:p>
    <w:p w:rsidR="003933AE" w:rsidRPr="00A17980" w:rsidRDefault="00A17980" w:rsidP="00A17980">
      <w:pPr>
        <w:jc w:val="center"/>
        <w:rPr>
          <w:rFonts w:ascii="Calibri" w:hAnsi="Calibri"/>
          <w:sz w:val="36"/>
          <w:szCs w:val="36"/>
        </w:rPr>
      </w:pPr>
      <w:r w:rsidRPr="00A17980">
        <w:rPr>
          <w:rFonts w:ascii="Calibri" w:hAnsi="Calibri" w:cs="Arial"/>
          <w:bCs/>
          <w:sz w:val="36"/>
          <w:szCs w:val="36"/>
        </w:rPr>
        <w:t xml:space="preserve"> </w:t>
      </w:r>
    </w:p>
    <w:p w:rsidR="00A512E0" w:rsidRPr="00A86973" w:rsidRDefault="00A512E0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sz w:val="18"/>
        </w:rPr>
      </w:pPr>
    </w:p>
    <w:p w:rsidR="00A17980" w:rsidRPr="00A17980" w:rsidRDefault="00A17980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sz w:val="14"/>
          <w:szCs w:val="14"/>
        </w:rPr>
      </w:pPr>
    </w:p>
    <w:p w:rsidR="00AB6C75" w:rsidRDefault="00A17980" w:rsidP="00207382">
      <w:pPr>
        <w:autoSpaceDE w:val="0"/>
        <w:autoSpaceDN w:val="0"/>
        <w:adjustRightInd w:val="0"/>
        <w:spacing w:after="60"/>
        <w:jc w:val="center"/>
        <w:rPr>
          <w:rFonts w:ascii="MicrosoftSansSerif" w:hAnsi="MicrosoftSansSerif" w:cs="MicrosoftSansSerif"/>
        </w:rPr>
      </w:pPr>
      <w:r>
        <w:rPr>
          <w:rFonts w:ascii="MicrosoftSansSerif" w:hAnsi="MicrosoftSansSerif" w:cs="MicrosoftSansSerif"/>
        </w:rPr>
        <w:t>O</w:t>
      </w:r>
      <w:r w:rsidR="00AB6C75">
        <w:rPr>
          <w:rFonts w:ascii="MicrosoftSansSerif" w:hAnsi="MicrosoftSansSerif" w:cs="MicrosoftSansSerif"/>
        </w:rPr>
        <w:t>rganized by</w:t>
      </w:r>
    </w:p>
    <w:p w:rsidR="00C630EE" w:rsidRDefault="00271CE3" w:rsidP="00176AEB">
      <w:pPr>
        <w:jc w:val="center"/>
        <w:rPr>
          <w:rFonts w:cs="Arial"/>
          <w:b/>
          <w:color w:val="C00000"/>
          <w:sz w:val="22"/>
          <w:szCs w:val="22"/>
        </w:rPr>
      </w:pPr>
      <w:r>
        <w:rPr>
          <w:rFonts w:cs="Arial"/>
          <w:b/>
          <w:noProof/>
          <w:color w:val="C00000"/>
          <w:sz w:val="22"/>
          <w:szCs w:val="22"/>
        </w:rPr>
        <w:pict>
          <v:rect id="_x0000_s1042" style="position:absolute;left:0;text-align:left;margin-left:214.45pt;margin-top:5.9pt;width:62.6pt;height:23.2pt;z-index:251660288" stroked="f">
            <v:textbox inset="0,0,0,0">
              <w:txbxContent>
                <w:p w:rsidR="00C630EE" w:rsidRPr="003A3BA8" w:rsidRDefault="00C630EE" w:rsidP="00C630EE">
                  <w:pPr>
                    <w:jc w:val="center"/>
                    <w:rPr>
                      <w:bCs/>
                      <w:i/>
                      <w:iCs/>
                      <w:sz w:val="22"/>
                      <w:szCs w:val="22"/>
                    </w:rPr>
                  </w:pPr>
                  <w:proofErr w:type="gramStart"/>
                  <w:r w:rsidRPr="003A3BA8">
                    <w:rPr>
                      <w:rFonts w:cs="Arial"/>
                      <w:bCs/>
                      <w:i/>
                      <w:iCs/>
                      <w:sz w:val="20"/>
                      <w:szCs w:val="20"/>
                    </w:rPr>
                    <w:t>in</w:t>
                  </w:r>
                  <w:proofErr w:type="gramEnd"/>
                  <w:r w:rsidRPr="003A3BA8">
                    <w:rPr>
                      <w:rFonts w:cs="Arial"/>
                      <w:bCs/>
                      <w:i/>
                      <w:iCs/>
                      <w:sz w:val="20"/>
                      <w:szCs w:val="20"/>
                    </w:rPr>
                    <w:t xml:space="preserve"> association with</w:t>
                  </w:r>
                </w:p>
              </w:txbxContent>
            </v:textbox>
          </v:rect>
        </w:pict>
      </w:r>
      <w:r w:rsidR="00C630EE">
        <w:rPr>
          <w:rFonts w:cs="Arial"/>
          <w:b/>
          <w:noProof/>
          <w:color w:val="C00000"/>
          <w:sz w:val="22"/>
          <w:szCs w:val="22"/>
        </w:rPr>
        <w:drawing>
          <wp:inline distT="0" distB="0" distL="0" distR="0">
            <wp:extent cx="784031" cy="404996"/>
            <wp:effectExtent l="19050" t="0" r="0" b="0"/>
            <wp:docPr id="4" name="Picture 3" descr="srrf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rf_logo_new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805" cy="40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0EE">
        <w:rPr>
          <w:rFonts w:cs="Arial"/>
          <w:b/>
          <w:color w:val="C00000"/>
          <w:sz w:val="22"/>
          <w:szCs w:val="22"/>
        </w:rPr>
        <w:t xml:space="preserve"> </w:t>
      </w:r>
      <w:r w:rsidR="006B4C82">
        <w:rPr>
          <w:rFonts w:cs="Arial"/>
          <w:b/>
          <w:color w:val="C00000"/>
          <w:sz w:val="22"/>
          <w:szCs w:val="22"/>
        </w:rPr>
        <w:tab/>
      </w:r>
      <w:r w:rsidR="006B4C82">
        <w:rPr>
          <w:rFonts w:cs="Arial"/>
          <w:b/>
          <w:color w:val="C00000"/>
          <w:sz w:val="22"/>
          <w:szCs w:val="22"/>
        </w:rPr>
        <w:tab/>
      </w:r>
      <w:r w:rsidR="006B4C82">
        <w:rPr>
          <w:rFonts w:cs="Arial"/>
          <w:b/>
          <w:color w:val="C00000"/>
          <w:sz w:val="22"/>
          <w:szCs w:val="22"/>
        </w:rPr>
        <w:tab/>
      </w:r>
      <w:r w:rsidR="006B4C82">
        <w:rPr>
          <w:rFonts w:cs="Arial"/>
          <w:b/>
          <w:color w:val="C00000"/>
          <w:sz w:val="22"/>
          <w:szCs w:val="22"/>
        </w:rPr>
        <w:tab/>
      </w:r>
      <w:r w:rsidR="006B4C82">
        <w:rPr>
          <w:rFonts w:cs="Arial"/>
          <w:b/>
          <w:color w:val="C00000"/>
          <w:sz w:val="22"/>
          <w:szCs w:val="22"/>
        </w:rPr>
        <w:tab/>
      </w:r>
      <w:r w:rsidR="006B4C82">
        <w:rPr>
          <w:rFonts w:cs="Arial"/>
          <w:b/>
          <w:color w:val="C00000"/>
          <w:sz w:val="22"/>
          <w:szCs w:val="22"/>
        </w:rPr>
        <w:tab/>
      </w:r>
      <w:r w:rsidR="006B4C82">
        <w:rPr>
          <w:rFonts w:cs="Arial"/>
          <w:b/>
          <w:noProof/>
          <w:color w:val="C00000"/>
          <w:sz w:val="22"/>
          <w:szCs w:val="22"/>
        </w:rPr>
        <w:drawing>
          <wp:inline distT="0" distB="0" distL="0" distR="0">
            <wp:extent cx="1278158" cy="402336"/>
            <wp:effectExtent l="19050" t="0" r="0" b="0"/>
            <wp:docPr id="2" name="Picture 1" descr="smam_logo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m_logo_new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815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0EE" w:rsidRDefault="00C630EE" w:rsidP="00207382">
      <w:pPr>
        <w:jc w:val="center"/>
        <w:rPr>
          <w:rFonts w:cs="Arial"/>
          <w:b/>
          <w:color w:val="C00000"/>
          <w:sz w:val="22"/>
          <w:szCs w:val="22"/>
        </w:rPr>
      </w:pPr>
    </w:p>
    <w:p w:rsidR="006B4C82" w:rsidRDefault="006B4C82" w:rsidP="006B4C82">
      <w:pPr>
        <w:jc w:val="center"/>
      </w:pPr>
      <w:r>
        <w:rPr>
          <w:rFonts w:cs="Arial"/>
          <w:b/>
          <w:color w:val="C00000"/>
          <w:sz w:val="22"/>
          <w:szCs w:val="22"/>
        </w:rPr>
        <w:t>Thursday</w:t>
      </w:r>
      <w:r w:rsidR="00207382" w:rsidRPr="00207382">
        <w:rPr>
          <w:rFonts w:cs="Arial"/>
          <w:b/>
          <w:color w:val="C00000"/>
          <w:sz w:val="22"/>
          <w:szCs w:val="22"/>
        </w:rPr>
        <w:t>,</w:t>
      </w:r>
      <w:r w:rsidR="00207382">
        <w:rPr>
          <w:rFonts w:cs="Arial"/>
          <w:bCs/>
          <w:color w:val="C00000"/>
          <w:sz w:val="22"/>
          <w:szCs w:val="22"/>
        </w:rPr>
        <w:t xml:space="preserve"> </w:t>
      </w:r>
      <w:r w:rsidRPr="006B4C82">
        <w:rPr>
          <w:rFonts w:cs="Arial"/>
          <w:b/>
          <w:color w:val="C00000"/>
          <w:sz w:val="22"/>
          <w:szCs w:val="22"/>
        </w:rPr>
        <w:t>8</w:t>
      </w:r>
      <w:r w:rsidRPr="006B4C82">
        <w:rPr>
          <w:rFonts w:cs="Arial"/>
          <w:b/>
          <w:color w:val="C00000"/>
          <w:sz w:val="22"/>
          <w:szCs w:val="22"/>
          <w:vertAlign w:val="superscript"/>
        </w:rPr>
        <w:t>th</w:t>
      </w:r>
      <w:r w:rsidRPr="006B4C82">
        <w:rPr>
          <w:rFonts w:cs="Arial"/>
          <w:b/>
          <w:color w:val="C00000"/>
          <w:sz w:val="22"/>
          <w:szCs w:val="22"/>
        </w:rPr>
        <w:t xml:space="preserve"> January 2015</w:t>
      </w:r>
      <w:r w:rsidR="00DC4CC2" w:rsidRPr="00D933DA">
        <w:rPr>
          <w:rFonts w:cs="Arial"/>
          <w:bCs/>
          <w:color w:val="C00000"/>
          <w:sz w:val="22"/>
          <w:szCs w:val="22"/>
        </w:rPr>
        <w:t>,</w:t>
      </w:r>
      <w:r w:rsidR="00DC4CC2" w:rsidRPr="00D933DA">
        <w:rPr>
          <w:rFonts w:cs="Arial"/>
          <w:bCs/>
          <w:sz w:val="22"/>
          <w:szCs w:val="22"/>
        </w:rPr>
        <w:t xml:space="preserve"> </w:t>
      </w:r>
      <w:proofErr w:type="spellStart"/>
      <w:r w:rsidRPr="006B4C82">
        <w:rPr>
          <w:b/>
          <w:bCs/>
        </w:rPr>
        <w:t>Samarthan</w:t>
      </w:r>
      <w:proofErr w:type="spellEnd"/>
      <w:r>
        <w:t xml:space="preserve"> - Centre for Development Support,</w:t>
      </w:r>
    </w:p>
    <w:p w:rsidR="00D933DA" w:rsidRDefault="006B4C82" w:rsidP="006B4C82">
      <w:pPr>
        <w:jc w:val="center"/>
      </w:pPr>
      <w:r>
        <w:t xml:space="preserve">36, Green Avenue, </w:t>
      </w:r>
      <w:proofErr w:type="spellStart"/>
      <w:r>
        <w:t>Chuna</w:t>
      </w:r>
      <w:proofErr w:type="spellEnd"/>
      <w:r>
        <w:t xml:space="preserve"> </w:t>
      </w:r>
      <w:proofErr w:type="spellStart"/>
      <w:r>
        <w:t>Bhatti</w:t>
      </w:r>
      <w:proofErr w:type="spellEnd"/>
      <w:r>
        <w:t xml:space="preserve">, </w:t>
      </w:r>
      <w:proofErr w:type="spellStart"/>
      <w:r>
        <w:t>Kolar</w:t>
      </w:r>
      <w:proofErr w:type="spellEnd"/>
      <w:r>
        <w:t xml:space="preserve"> Road, Bhopal- 462016 (M.P)</w:t>
      </w:r>
    </w:p>
    <w:p w:rsidR="006B4C82" w:rsidRDefault="006B4C82" w:rsidP="006B4C82">
      <w:pPr>
        <w:jc w:val="center"/>
      </w:pPr>
    </w:p>
    <w:p w:rsidR="00AB6C75" w:rsidRDefault="00AB6C75" w:rsidP="0080116C">
      <w:pPr>
        <w:numPr>
          <w:ilvl w:val="0"/>
          <w:numId w:val="1"/>
        </w:numPr>
      </w:pPr>
      <w:r>
        <w:t xml:space="preserve">Name &amp; Address of </w:t>
      </w:r>
      <w:r w:rsidR="0080116C">
        <w:t xml:space="preserve">Payee / </w:t>
      </w:r>
      <w:r>
        <w:t xml:space="preserve">Organization: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600"/>
        <w:gridCol w:w="3600"/>
      </w:tblGrid>
      <w:tr w:rsidR="00EB5403">
        <w:trPr>
          <w:trHeight w:val="18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403" w:rsidRDefault="00EB5403" w:rsidP="0080116C">
            <w:pPr>
              <w:spacing w:before="60" w:after="60"/>
            </w:pPr>
            <w:r>
              <w:t xml:space="preserve">Name: 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B5403" w:rsidRDefault="00271CE3" w:rsidP="006E2030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5403">
              <w:instrText xml:space="preserve"> FORMTEXT </w:instrText>
            </w:r>
            <w:r>
              <w:fldChar w:fldCharType="separate"/>
            </w:r>
            <w:r w:rsidR="006E2030">
              <w:t> </w:t>
            </w:r>
            <w:r w:rsidR="006E2030">
              <w:t> </w:t>
            </w:r>
            <w:r w:rsidR="006E2030">
              <w:t> </w:t>
            </w:r>
            <w:r w:rsidR="006E2030">
              <w:t> </w:t>
            </w:r>
            <w:r w:rsidR="006E2030">
              <w:t> </w:t>
            </w:r>
            <w:r>
              <w:fldChar w:fldCharType="end"/>
            </w:r>
            <w:bookmarkEnd w:id="0"/>
          </w:p>
        </w:tc>
      </w:tr>
      <w:tr w:rsidR="00EB5403" w:rsidTr="007F6A04">
        <w:trPr>
          <w:trHeight w:val="512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403" w:rsidRDefault="00EB5403" w:rsidP="0080116C">
            <w:pPr>
              <w:spacing w:before="60" w:after="60"/>
            </w:pPr>
            <w:r>
              <w:t>Address</w:t>
            </w:r>
            <w:r w:rsidR="005C54AB">
              <w:t xml:space="preserve"> </w:t>
            </w:r>
            <w:r w:rsidR="00CB1916">
              <w:t>:</w:t>
            </w:r>
            <w:r w:rsidR="005C54AB">
              <w:t xml:space="preserve"> 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B5403" w:rsidRDefault="00271CE3" w:rsidP="0080116C">
            <w:pPr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B5403">
              <w:instrText xml:space="preserve"> FORMTEXT </w:instrText>
            </w:r>
            <w:r>
              <w:fldChar w:fldCharType="separate"/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>
              <w:fldChar w:fldCharType="end"/>
            </w:r>
            <w:bookmarkEnd w:id="1"/>
          </w:p>
        </w:tc>
      </w:tr>
      <w:tr w:rsidR="00CB1916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916" w:rsidRDefault="00CB1916" w:rsidP="0080116C">
            <w:pPr>
              <w:spacing w:before="60" w:after="60"/>
            </w:pPr>
            <w:r>
              <w:t xml:space="preserve">E – mail: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6" w:space="0" w:color="auto"/>
            </w:tcBorders>
          </w:tcPr>
          <w:p w:rsidR="00CB1916" w:rsidRDefault="00271CE3" w:rsidP="0080116C">
            <w:pPr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1916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</w:tcPr>
          <w:p w:rsidR="00CB1916" w:rsidRDefault="00CB1916" w:rsidP="00CB1916">
            <w:pPr>
              <w:spacing w:before="60" w:after="60"/>
            </w:pPr>
            <w:r>
              <w:t xml:space="preserve">Tele: </w:t>
            </w:r>
            <w:r w:rsidR="00271CE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 w:rsidR="00271CE3"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271CE3">
              <w:fldChar w:fldCharType="end"/>
            </w:r>
            <w:bookmarkEnd w:id="2"/>
          </w:p>
        </w:tc>
      </w:tr>
    </w:tbl>
    <w:p w:rsidR="00EB5403" w:rsidRDefault="00EB5403" w:rsidP="00EB5403">
      <w:pPr>
        <w:ind w:left="360"/>
      </w:pPr>
    </w:p>
    <w:p w:rsidR="00AB6C75" w:rsidRDefault="0080116C" w:rsidP="00EB5403">
      <w:pPr>
        <w:numPr>
          <w:ilvl w:val="0"/>
          <w:numId w:val="1"/>
        </w:numPr>
        <w:spacing w:after="60"/>
      </w:pPr>
      <w:r>
        <w:t>Detail</w:t>
      </w:r>
      <w:r w:rsidR="001139CC">
        <w:t>s</w:t>
      </w:r>
      <w:r>
        <w:t xml:space="preserve"> of </w:t>
      </w:r>
      <w:r w:rsidR="00AB6C75">
        <w:t xml:space="preserve">Participants: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1937"/>
        <w:gridCol w:w="2160"/>
        <w:gridCol w:w="1980"/>
        <w:gridCol w:w="1800"/>
      </w:tblGrid>
      <w:tr w:rsidR="0080116C">
        <w:trPr>
          <w:trHeight w:val="180"/>
        </w:trPr>
        <w:tc>
          <w:tcPr>
            <w:tcW w:w="763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5403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  <w:r w:rsidRPr="00EB54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37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Organization</w:t>
            </w:r>
          </w:p>
        </w:tc>
        <w:tc>
          <w:tcPr>
            <w:tcW w:w="2160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/Place of Work</w:t>
            </w:r>
          </w:p>
        </w:tc>
        <w:tc>
          <w:tcPr>
            <w:tcW w:w="1980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800" w:type="dxa"/>
            <w:shd w:val="clear" w:color="auto" w:fill="E0E0E0"/>
          </w:tcPr>
          <w:p w:rsidR="0080116C" w:rsidRPr="00EB5403" w:rsidRDefault="0080116C" w:rsidP="0080116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No.</w:t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3E50D3">
            <w:pPr>
              <w:spacing w:beforeLines="20" w:afterLines="20"/>
              <w:jc w:val="center"/>
            </w:pPr>
            <w:r>
              <w:t>1.</w:t>
            </w:r>
          </w:p>
        </w:tc>
        <w:tc>
          <w:tcPr>
            <w:tcW w:w="1937" w:type="dxa"/>
          </w:tcPr>
          <w:p w:rsidR="0080116C" w:rsidRDefault="00271CE3" w:rsidP="003E50D3">
            <w:pPr>
              <w:spacing w:beforeLines="20" w:afterLines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6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6F4B5B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3E50D3">
            <w:pPr>
              <w:spacing w:beforeLines="20" w:afterLines="20"/>
              <w:jc w:val="center"/>
            </w:pPr>
            <w:r>
              <w:t>2.</w:t>
            </w:r>
          </w:p>
        </w:tc>
        <w:tc>
          <w:tcPr>
            <w:tcW w:w="1937" w:type="dxa"/>
          </w:tcPr>
          <w:p w:rsidR="0080116C" w:rsidRDefault="00271CE3" w:rsidP="003E50D3">
            <w:pPr>
              <w:spacing w:beforeLines="20" w:afterLines="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6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8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0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6F4B5B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3E50D3">
            <w:pPr>
              <w:spacing w:beforeLines="20" w:afterLines="20"/>
              <w:jc w:val="center"/>
            </w:pPr>
            <w:r>
              <w:t>3.</w:t>
            </w:r>
          </w:p>
        </w:tc>
        <w:tc>
          <w:tcPr>
            <w:tcW w:w="1937" w:type="dxa"/>
          </w:tcPr>
          <w:p w:rsidR="0080116C" w:rsidRDefault="00271CE3" w:rsidP="003E50D3">
            <w:pPr>
              <w:spacing w:beforeLines="20" w:afterLines="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6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80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177A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3E50D3">
            <w:pPr>
              <w:spacing w:beforeLines="20" w:afterLines="20"/>
              <w:jc w:val="center"/>
            </w:pPr>
            <w:r>
              <w:t>4.</w:t>
            </w:r>
          </w:p>
        </w:tc>
        <w:tc>
          <w:tcPr>
            <w:tcW w:w="1937" w:type="dxa"/>
          </w:tcPr>
          <w:p w:rsidR="0080116C" w:rsidRDefault="00271CE3" w:rsidP="003E50D3">
            <w:pPr>
              <w:spacing w:beforeLines="20" w:afterLines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00" w:type="dxa"/>
          </w:tcPr>
          <w:p w:rsidR="0080116C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177A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B6C75" w:rsidRDefault="00AB6C75" w:rsidP="00AB6C75">
      <w:pPr>
        <w:ind w:left="360"/>
      </w:pPr>
      <w:r>
        <w:t xml:space="preserve"> </w:t>
      </w:r>
    </w:p>
    <w:p w:rsidR="006D3C43" w:rsidRDefault="00EB5403" w:rsidP="00EB5403">
      <w:pPr>
        <w:numPr>
          <w:ilvl w:val="0"/>
          <w:numId w:val="1"/>
        </w:numPr>
      </w:pPr>
      <w:r w:rsidRPr="005C5107">
        <w:t xml:space="preserve">Payment </w:t>
      </w:r>
      <w:r w:rsidR="00AF0645">
        <w:t>Options</w:t>
      </w:r>
      <w:r w:rsidRPr="005C5107">
        <w:t xml:space="preserve">: </w:t>
      </w:r>
    </w:p>
    <w:p w:rsidR="006D3C43" w:rsidRPr="003933AE" w:rsidRDefault="006D3C43" w:rsidP="00AF0645">
      <w:pPr>
        <w:numPr>
          <w:ilvl w:val="1"/>
          <w:numId w:val="1"/>
        </w:numPr>
        <w:rPr>
          <w:b/>
          <w:i/>
        </w:rPr>
      </w:pPr>
      <w:proofErr w:type="spellStart"/>
      <w:r w:rsidRPr="003933AE">
        <w:rPr>
          <w:b/>
          <w:i/>
        </w:rPr>
        <w:t>Cheque</w:t>
      </w:r>
      <w:proofErr w:type="spellEnd"/>
      <w:r w:rsidRPr="003933AE">
        <w:rPr>
          <w:b/>
          <w:i/>
        </w:rPr>
        <w:t xml:space="preserve"> Payment: </w:t>
      </w:r>
    </w:p>
    <w:p w:rsidR="005C5107" w:rsidRPr="006D3C43" w:rsidRDefault="00B60A5E" w:rsidP="006D3C43">
      <w:pPr>
        <w:ind w:left="1440"/>
        <w:rPr>
          <w:i/>
        </w:rPr>
      </w:pPr>
      <w:r w:rsidRPr="006D3C43">
        <w:rPr>
          <w:i/>
        </w:rPr>
        <w:t>P</w:t>
      </w:r>
      <w:r w:rsidR="005C5107" w:rsidRPr="006D3C43">
        <w:rPr>
          <w:i/>
        </w:rPr>
        <w:t xml:space="preserve">ayment in the name </w:t>
      </w:r>
      <w:proofErr w:type="gramStart"/>
      <w:r w:rsidR="005C5107" w:rsidRPr="006D3C43">
        <w:rPr>
          <w:i/>
        </w:rPr>
        <w:t xml:space="preserve">of  </w:t>
      </w:r>
      <w:r w:rsidR="005C5107" w:rsidRPr="00466735">
        <w:rPr>
          <w:b/>
          <w:i/>
          <w:color w:val="009900"/>
        </w:rPr>
        <w:t>“</w:t>
      </w:r>
      <w:proofErr w:type="gramEnd"/>
      <w:r w:rsidR="000310AB" w:rsidRPr="00466735">
        <w:rPr>
          <w:b/>
          <w:i/>
          <w:color w:val="009900"/>
        </w:rPr>
        <w:t>Socio Research &amp; Reform Foundation (NGO)</w:t>
      </w:r>
      <w:r w:rsidR="005C5107" w:rsidRPr="00466735">
        <w:rPr>
          <w:b/>
          <w:i/>
          <w:color w:val="009900"/>
        </w:rPr>
        <w:t>”</w:t>
      </w:r>
      <w:r w:rsidR="005C5107" w:rsidRPr="006D3C43">
        <w:rPr>
          <w:i/>
        </w:rPr>
        <w:t xml:space="preserve">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160"/>
        <w:gridCol w:w="3814"/>
      </w:tblGrid>
      <w:tr w:rsidR="005C5107">
        <w:trPr>
          <w:trHeight w:val="405"/>
        </w:trPr>
        <w:tc>
          <w:tcPr>
            <w:tcW w:w="1980" w:type="dxa"/>
            <w:shd w:val="clear" w:color="auto" w:fill="D9D9D9"/>
            <w:vAlign w:val="center"/>
          </w:tcPr>
          <w:p w:rsid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C5107">
              <w:rPr>
                <w:rFonts w:ascii="Arial" w:hAnsi="Arial" w:cs="Arial"/>
                <w:b/>
                <w:sz w:val="20"/>
                <w:szCs w:val="20"/>
              </w:rPr>
              <w:t>Cheque</w:t>
            </w:r>
            <w:proofErr w:type="spellEnd"/>
            <w:r w:rsidRPr="005C5107">
              <w:rPr>
                <w:rFonts w:ascii="Arial" w:hAnsi="Arial" w:cs="Arial"/>
                <w:b/>
                <w:sz w:val="20"/>
                <w:szCs w:val="20"/>
              </w:rPr>
              <w:t>/DD No.</w:t>
            </w:r>
          </w:p>
          <w:p w:rsidR="0080116C" w:rsidRPr="0080116C" w:rsidRDefault="0080116C" w:rsidP="005C51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16C">
              <w:rPr>
                <w:rFonts w:ascii="Arial" w:hAnsi="Arial" w:cs="Arial"/>
                <w:sz w:val="18"/>
                <w:szCs w:val="18"/>
              </w:rPr>
              <w:t xml:space="preserve">(Payable at </w:t>
            </w:r>
            <w:smartTag w:uri="urn:schemas-microsoft-com:office:smarttags" w:element="place">
              <w:smartTag w:uri="urn:schemas-microsoft-com:office:smarttags" w:element="City">
                <w:r w:rsidRPr="0080116C">
                  <w:rPr>
                    <w:rFonts w:ascii="Arial" w:hAnsi="Arial" w:cs="Arial"/>
                    <w:sz w:val="18"/>
                    <w:szCs w:val="18"/>
                  </w:rPr>
                  <w:t>Delhi</w:t>
                </w:r>
              </w:smartTag>
            </w:smartTag>
            <w:r w:rsidRPr="008011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5C5107" w:rsidRP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3814" w:type="dxa"/>
            <w:shd w:val="clear" w:color="auto" w:fill="D9D9D9"/>
            <w:vAlign w:val="center"/>
          </w:tcPr>
          <w:p w:rsidR="005C5107" w:rsidRP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Detail of the Bank and Branch</w:t>
            </w:r>
          </w:p>
        </w:tc>
      </w:tr>
      <w:tr w:rsidR="005C5107" w:rsidTr="00A17980">
        <w:trPr>
          <w:trHeight w:val="458"/>
        </w:trPr>
        <w:tc>
          <w:tcPr>
            <w:tcW w:w="1980" w:type="dxa"/>
          </w:tcPr>
          <w:p w:rsidR="005C5107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60" w:type="dxa"/>
          </w:tcPr>
          <w:p w:rsidR="005C5107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814" w:type="dxa"/>
          </w:tcPr>
          <w:p w:rsidR="005C5107" w:rsidRDefault="00271CE3" w:rsidP="003E50D3">
            <w:pPr>
              <w:spacing w:beforeLines="20" w:afterLines="20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6D3C43" w:rsidRPr="00AF0645" w:rsidRDefault="00AF0645" w:rsidP="00AF0645">
      <w:pPr>
        <w:ind w:left="720"/>
        <w:jc w:val="center"/>
        <w:rPr>
          <w:i/>
        </w:rPr>
      </w:pPr>
      <w:proofErr w:type="gramStart"/>
      <w:r w:rsidRPr="00AF0645">
        <w:rPr>
          <w:i/>
        </w:rPr>
        <w:t>or</w:t>
      </w:r>
      <w:proofErr w:type="gramEnd"/>
      <w:r w:rsidRPr="00AF0645">
        <w:rPr>
          <w:i/>
        </w:rPr>
        <w:t xml:space="preserve"> </w:t>
      </w:r>
    </w:p>
    <w:p w:rsidR="005C5107" w:rsidRPr="003933AE" w:rsidRDefault="000310AB" w:rsidP="006D3C43">
      <w:pPr>
        <w:numPr>
          <w:ilvl w:val="1"/>
          <w:numId w:val="1"/>
        </w:numPr>
        <w:rPr>
          <w:b/>
          <w:i/>
        </w:rPr>
      </w:pPr>
      <w:r w:rsidRPr="003933AE">
        <w:rPr>
          <w:b/>
          <w:i/>
        </w:rPr>
        <w:t xml:space="preserve">Direct Account Transfer: </w:t>
      </w:r>
    </w:p>
    <w:p w:rsidR="00AF0645" w:rsidRPr="00AF0645" w:rsidRDefault="00AF0645" w:rsidP="006D3C43">
      <w:pPr>
        <w:ind w:left="2160"/>
      </w:pPr>
      <w:r>
        <w:rPr>
          <w:b/>
        </w:rPr>
        <w:t xml:space="preserve">Account Name: </w:t>
      </w:r>
      <w:r w:rsidRPr="00AF0645">
        <w:t>Socio Research &amp; Reform Foundation (NGO)</w:t>
      </w:r>
    </w:p>
    <w:p w:rsidR="00AF0645" w:rsidRDefault="00AF0645" w:rsidP="00847843">
      <w:pPr>
        <w:ind w:left="2160"/>
      </w:pPr>
      <w:r w:rsidRPr="006D3C43">
        <w:rPr>
          <w:b/>
        </w:rPr>
        <w:t>Account No:</w:t>
      </w:r>
      <w:r w:rsidRPr="000310AB">
        <w:t xml:space="preserve"> </w:t>
      </w:r>
      <w:r w:rsidR="00847843" w:rsidRPr="003D0EE8">
        <w:rPr>
          <w:bCs/>
        </w:rPr>
        <w:t>1522009300001548</w:t>
      </w:r>
      <w:r>
        <w:tab/>
      </w:r>
      <w:r w:rsidRPr="006D3C43">
        <w:rPr>
          <w:b/>
        </w:rPr>
        <w:t>IFS Code:</w:t>
      </w:r>
      <w:r>
        <w:t xml:space="preserve"> PUNB0152200</w:t>
      </w:r>
    </w:p>
    <w:p w:rsidR="000310AB" w:rsidRDefault="000310AB" w:rsidP="006D3C43">
      <w:pPr>
        <w:ind w:left="2160"/>
      </w:pPr>
      <w:r w:rsidRPr="006D3C43">
        <w:rPr>
          <w:b/>
        </w:rPr>
        <w:t>Bank:</w:t>
      </w:r>
      <w:r w:rsidRPr="000310AB">
        <w:t xml:space="preserve"> Punjab National Bank</w:t>
      </w:r>
      <w:r w:rsidRPr="000310AB">
        <w:tab/>
      </w:r>
      <w:r w:rsidR="008E0286">
        <w:t xml:space="preserve"> </w:t>
      </w:r>
      <w:r w:rsidRPr="000310AB">
        <w:tab/>
      </w:r>
    </w:p>
    <w:p w:rsidR="00C26BDB" w:rsidRDefault="00C26BDB" w:rsidP="00C26BDB">
      <w:pPr>
        <w:framePr w:w="2827" w:h="541" w:hSpace="180" w:wrap="around" w:vAnchor="text" w:hAnchor="page" w:x="7516" w:y="217"/>
      </w:pPr>
      <w:r>
        <w:t>……………………………..</w:t>
      </w:r>
    </w:p>
    <w:p w:rsidR="00C26BDB" w:rsidRDefault="00C26BDB" w:rsidP="00C26BDB">
      <w:pPr>
        <w:framePr w:w="2827" w:h="541" w:hSpace="180" w:wrap="around" w:vAnchor="text" w:hAnchor="page" w:x="7516" w:y="217"/>
      </w:pPr>
      <w:r>
        <w:t>Name / Signature of Payee</w:t>
      </w:r>
    </w:p>
    <w:p w:rsidR="00A86973" w:rsidRPr="007F6A04" w:rsidRDefault="00A86973" w:rsidP="00EB5403">
      <w:pPr>
        <w:ind w:left="720"/>
        <w:rPr>
          <w:sz w:val="18"/>
          <w:szCs w:val="18"/>
        </w:rPr>
      </w:pPr>
    </w:p>
    <w:p w:rsidR="003933AE" w:rsidRPr="003933AE" w:rsidRDefault="00271CE3" w:rsidP="003933AE">
      <w:pPr>
        <w:ind w:left="720"/>
      </w:pPr>
      <w:r w:rsidRPr="00271CE3">
        <w:rPr>
          <w:noProof/>
          <w:sz w:val="4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-23.3pt;margin-top:31.4pt;width:544.25pt;height:184.95pt;z-index:251658240" fillcolor="#ffc" strokecolor="#e36c0a [2409]" strokeweight="3pt">
            <v:stroke linestyle="thinThin"/>
            <v:textbox style="mso-next-textbox:#_x0000_s1038">
              <w:txbxContent>
                <w:p w:rsidR="00D933DA" w:rsidRPr="000A2559" w:rsidRDefault="00D933DA" w:rsidP="003933AE">
                  <w:pPr>
                    <w:jc w:val="center"/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PARTICIPATION FEES: </w:t>
                  </w:r>
                </w:p>
                <w:p w:rsidR="00D933DA" w:rsidRDefault="00D933DA" w:rsidP="006B4C82">
                  <w:pPr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Participation fees 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Rs.2500/ - </w:t>
                  </w: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per</w:t>
                  </w:r>
                  <w:r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participants for registration before of </w:t>
                  </w: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up to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 </w:t>
                  </w:r>
                  <w:r w:rsidR="006B4C82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25</w:t>
                  </w:r>
                  <w:r w:rsidR="006B4C82" w:rsidRPr="006B4C82">
                    <w:rPr>
                      <w:rFonts w:ascii="Calibri" w:hAnsi="Calibri"/>
                      <w:b/>
                      <w:color w:val="595959" w:themeColor="text1" w:themeTint="A6"/>
                      <w:sz w:val="22"/>
                      <w:vertAlign w:val="superscript"/>
                    </w:rPr>
                    <w:t>th</w:t>
                  </w:r>
                  <w:r w:rsidR="006B4C82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 December 2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014.</w:t>
                  </w:r>
                </w:p>
                <w:p w:rsidR="00D933DA" w:rsidRDefault="00D933DA" w:rsidP="006B4C82">
                  <w:pPr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Participation fees 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Rs.3000/ - </w:t>
                  </w: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per</w:t>
                  </w:r>
                  <w:r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participants </w:t>
                  </w:r>
                  <w:r w:rsidR="006B4C82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26</w:t>
                  </w:r>
                  <w:r w:rsidR="006B4C82" w:rsidRPr="006B4C82">
                    <w:rPr>
                      <w:rFonts w:ascii="Calibri" w:hAnsi="Calibri"/>
                      <w:bCs/>
                      <w:color w:val="595959" w:themeColor="text1" w:themeTint="A6"/>
                      <w:sz w:val="22"/>
                      <w:vertAlign w:val="superscript"/>
                    </w:rPr>
                    <w:t>th</w:t>
                  </w:r>
                  <w:r w:rsidR="006B4C82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</w:t>
                  </w:r>
                  <w:r w:rsidR="00207382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December </w:t>
                  </w:r>
                  <w:r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onwards.</w:t>
                  </w:r>
                </w:p>
                <w:p w:rsidR="00D933DA" w:rsidRPr="000A2559" w:rsidRDefault="00D933D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16"/>
                    </w:rPr>
                  </w:pPr>
                </w:p>
                <w:p w:rsidR="00D933DA" w:rsidRPr="000A2559" w:rsidRDefault="00D933DA" w:rsidP="00DA206D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Registration fee includes </w:t>
                  </w:r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resource 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materials, lunch and teas.</w:t>
                  </w:r>
                </w:p>
                <w:p w:rsidR="00D933DA" w:rsidRPr="000A2559" w:rsidRDefault="00D933D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</w:p>
                <w:p w:rsidR="00D933DA" w:rsidRPr="000A2559" w:rsidRDefault="00D933D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Payment Instructions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: Demand Drafts / </w:t>
                  </w:r>
                  <w:proofErr w:type="spellStart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Cheques</w:t>
                  </w:r>
                  <w:proofErr w:type="spellEnd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 (Delhi Bank) may be drawn in </w:t>
                  </w:r>
                  <w:proofErr w:type="spellStart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favour</w:t>
                  </w:r>
                  <w:proofErr w:type="spellEnd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 of </w:t>
                  </w:r>
                  <w:r w:rsidRPr="000A2559">
                    <w:rPr>
                      <w:rFonts w:ascii="Calibri" w:hAnsi="Calibri"/>
                      <w:b/>
                      <w:i/>
                      <w:color w:val="595959" w:themeColor="text1" w:themeTint="A6"/>
                      <w:sz w:val="22"/>
                    </w:rPr>
                    <w:t>‘Socio Research Reform Foundation (NGO)’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payable at Delhi. </w:t>
                  </w:r>
                </w:p>
                <w:p w:rsidR="00D933DA" w:rsidRPr="000A2559" w:rsidRDefault="00D933DA" w:rsidP="003933AE">
                  <w:pPr>
                    <w:jc w:val="both"/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</w:pPr>
                </w:p>
                <w:p w:rsidR="00D933DA" w:rsidRPr="000A2559" w:rsidRDefault="00D933DA" w:rsidP="00D933DA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Contact: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 </w:t>
                  </w:r>
                  <w:proofErr w:type="spellStart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Mr</w:t>
                  </w:r>
                  <w:proofErr w:type="spellEnd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Ramanuj</w:t>
                  </w:r>
                  <w:proofErr w:type="spellEnd"/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Maurya</w:t>
                  </w:r>
                  <w:proofErr w:type="spellEnd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</w:t>
                  </w:r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Coordinator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for Registration and further interaction. </w:t>
                  </w:r>
                </w:p>
                <w:p w:rsidR="00D933DA" w:rsidRPr="000A2559" w:rsidRDefault="00D933DA" w:rsidP="003933AE">
                  <w:pPr>
                    <w:tabs>
                      <w:tab w:val="left" w:pos="3075"/>
                    </w:tabs>
                    <w:ind w:hanging="360"/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ab/>
                  </w:r>
                  <w:proofErr w:type="gramStart"/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e-mail</w:t>
                  </w:r>
                  <w:proofErr w:type="gramEnd"/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            :  socio-research@sma.net.in</w:t>
                  </w:r>
                </w:p>
                <w:p w:rsidR="00D933DA" w:rsidRPr="000A2559" w:rsidRDefault="00D933DA" w:rsidP="000A2559">
                  <w:pPr>
                    <w:tabs>
                      <w:tab w:val="left" w:pos="3075"/>
                    </w:tabs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Landline Nos.:  011-2572-2044, 2581-7157, 2582-1088, </w:t>
                  </w:r>
                </w:p>
                <w:p w:rsidR="00D933DA" w:rsidRPr="000A2559" w:rsidRDefault="00D933DA" w:rsidP="000A2559">
                  <w:pPr>
                    <w:tabs>
                      <w:tab w:val="left" w:pos="3075"/>
                    </w:tabs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Address          :  512A </w:t>
                  </w:r>
                  <w:proofErr w:type="spellStart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Deepshikha</w:t>
                  </w:r>
                  <w:proofErr w:type="spellEnd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8 </w:t>
                  </w:r>
                  <w:proofErr w:type="spellStart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Rajendra</w:t>
                  </w:r>
                  <w:proofErr w:type="spellEnd"/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 Place, New Delhi 110008</w:t>
                  </w:r>
                </w:p>
              </w:txbxContent>
            </v:textbox>
            <w10:wrap type="square"/>
          </v:shape>
        </w:pict>
      </w:r>
      <w:proofErr w:type="gramStart"/>
      <w:r w:rsidR="00B60A5E">
        <w:t>Date :</w:t>
      </w:r>
      <w:proofErr w:type="gramEnd"/>
      <w:r w:rsidR="00B60A5E">
        <w:t xml:space="preserve">  </w:t>
      </w:r>
      <w:r w:rsidR="00B60A5E">
        <w:tab/>
      </w:r>
      <w:r w:rsidR="00B60A5E">
        <w:tab/>
      </w:r>
      <w:r w:rsidR="00B60A5E">
        <w:tab/>
      </w:r>
      <w:r w:rsidR="00B60A5E">
        <w:tab/>
      </w:r>
      <w:r w:rsidR="00B60A5E">
        <w:tab/>
      </w:r>
    </w:p>
    <w:sectPr w:rsidR="003933AE" w:rsidRPr="003933AE" w:rsidSect="003933AE">
      <w:pgSz w:w="11909" w:h="16834" w:code="9"/>
      <w:pgMar w:top="360" w:right="1008" w:bottom="180" w:left="10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4A2" w:rsidRDefault="007964A2">
      <w:r>
        <w:separator/>
      </w:r>
    </w:p>
  </w:endnote>
  <w:endnote w:type="continuationSeparator" w:id="1">
    <w:p w:rsidR="007964A2" w:rsidRDefault="0079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4A2" w:rsidRDefault="007964A2">
      <w:r>
        <w:separator/>
      </w:r>
    </w:p>
  </w:footnote>
  <w:footnote w:type="continuationSeparator" w:id="1">
    <w:p w:rsidR="007964A2" w:rsidRDefault="00796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0B2E"/>
    <w:multiLevelType w:val="hybridMultilevel"/>
    <w:tmpl w:val="0120647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7671E"/>
    <w:multiLevelType w:val="multilevel"/>
    <w:tmpl w:val="8B0A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B68EB"/>
    <w:multiLevelType w:val="hybridMultilevel"/>
    <w:tmpl w:val="7DD832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3B702B"/>
    <w:multiLevelType w:val="multilevel"/>
    <w:tmpl w:val="8110D0A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C75"/>
    <w:rsid w:val="000310AB"/>
    <w:rsid w:val="00091E23"/>
    <w:rsid w:val="000A2559"/>
    <w:rsid w:val="000A4FAA"/>
    <w:rsid w:val="001139CC"/>
    <w:rsid w:val="00121ED3"/>
    <w:rsid w:val="0016591D"/>
    <w:rsid w:val="00174317"/>
    <w:rsid w:val="00176AEB"/>
    <w:rsid w:val="001804C5"/>
    <w:rsid w:val="001B1E85"/>
    <w:rsid w:val="00207382"/>
    <w:rsid w:val="0022179B"/>
    <w:rsid w:val="00224CD4"/>
    <w:rsid w:val="00271CE3"/>
    <w:rsid w:val="002D5D61"/>
    <w:rsid w:val="003052CC"/>
    <w:rsid w:val="003933AE"/>
    <w:rsid w:val="003A3BA8"/>
    <w:rsid w:val="003A3BD3"/>
    <w:rsid w:val="003C2D86"/>
    <w:rsid w:val="003D1B83"/>
    <w:rsid w:val="003E50D3"/>
    <w:rsid w:val="003F1D68"/>
    <w:rsid w:val="00433ADB"/>
    <w:rsid w:val="00466735"/>
    <w:rsid w:val="00492518"/>
    <w:rsid w:val="004B6807"/>
    <w:rsid w:val="00521AC7"/>
    <w:rsid w:val="00523D0A"/>
    <w:rsid w:val="00581725"/>
    <w:rsid w:val="005C3A53"/>
    <w:rsid w:val="005C5107"/>
    <w:rsid w:val="005C54AB"/>
    <w:rsid w:val="005F1FF4"/>
    <w:rsid w:val="00635186"/>
    <w:rsid w:val="006362AF"/>
    <w:rsid w:val="00651D60"/>
    <w:rsid w:val="00663A77"/>
    <w:rsid w:val="00697BD8"/>
    <w:rsid w:val="006B4C82"/>
    <w:rsid w:val="006D3C43"/>
    <w:rsid w:val="006E2030"/>
    <w:rsid w:val="006F44D2"/>
    <w:rsid w:val="006F4B5B"/>
    <w:rsid w:val="0074541C"/>
    <w:rsid w:val="0075010E"/>
    <w:rsid w:val="0075493B"/>
    <w:rsid w:val="00756C45"/>
    <w:rsid w:val="0076354C"/>
    <w:rsid w:val="007964A2"/>
    <w:rsid w:val="007B090E"/>
    <w:rsid w:val="007F6A04"/>
    <w:rsid w:val="0080116C"/>
    <w:rsid w:val="00820810"/>
    <w:rsid w:val="00847843"/>
    <w:rsid w:val="00897D76"/>
    <w:rsid w:val="008B390E"/>
    <w:rsid w:val="008E0286"/>
    <w:rsid w:val="009342E0"/>
    <w:rsid w:val="0095101E"/>
    <w:rsid w:val="00976142"/>
    <w:rsid w:val="009B4FAE"/>
    <w:rsid w:val="009C24BC"/>
    <w:rsid w:val="009E14D2"/>
    <w:rsid w:val="00A17980"/>
    <w:rsid w:val="00A268BC"/>
    <w:rsid w:val="00A512E0"/>
    <w:rsid w:val="00A86973"/>
    <w:rsid w:val="00A92380"/>
    <w:rsid w:val="00AB44D8"/>
    <w:rsid w:val="00AB6C75"/>
    <w:rsid w:val="00AE5FFF"/>
    <w:rsid w:val="00AF0645"/>
    <w:rsid w:val="00B042A3"/>
    <w:rsid w:val="00B04F4C"/>
    <w:rsid w:val="00B0673C"/>
    <w:rsid w:val="00B177AC"/>
    <w:rsid w:val="00B523A6"/>
    <w:rsid w:val="00B60A5E"/>
    <w:rsid w:val="00B6764C"/>
    <w:rsid w:val="00C26BDB"/>
    <w:rsid w:val="00C630EE"/>
    <w:rsid w:val="00C90EE7"/>
    <w:rsid w:val="00CB1916"/>
    <w:rsid w:val="00CC7ABB"/>
    <w:rsid w:val="00CD561D"/>
    <w:rsid w:val="00CF6AF1"/>
    <w:rsid w:val="00D3347E"/>
    <w:rsid w:val="00D50D5A"/>
    <w:rsid w:val="00D92CF8"/>
    <w:rsid w:val="00D933DA"/>
    <w:rsid w:val="00DA206D"/>
    <w:rsid w:val="00DB2847"/>
    <w:rsid w:val="00DC269A"/>
    <w:rsid w:val="00DC4CC2"/>
    <w:rsid w:val="00DD3EAC"/>
    <w:rsid w:val="00E5529F"/>
    <w:rsid w:val="00EB5403"/>
    <w:rsid w:val="00F53178"/>
    <w:rsid w:val="00F748F9"/>
    <w:rsid w:val="00FA51A7"/>
    <w:rsid w:val="00FB1D32"/>
    <w:rsid w:val="00FC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6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C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6B44-4ADF-4038-A553-FE798126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: National Workshop</vt:lpstr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: National Workshop</dc:title>
  <dc:creator>ramanuj</dc:creator>
  <cp:lastModifiedBy>ramanuj</cp:lastModifiedBy>
  <cp:revision>10</cp:revision>
  <cp:lastPrinted>2014-05-21T12:54:00Z</cp:lastPrinted>
  <dcterms:created xsi:type="dcterms:W3CDTF">2014-06-11T06:50:00Z</dcterms:created>
  <dcterms:modified xsi:type="dcterms:W3CDTF">2014-12-05T11:25:00Z</dcterms:modified>
</cp:coreProperties>
</file>